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38C4" w14:textId="77F61389" w:rsidR="00AC5B19" w:rsidRDefault="00C75BAD" w:rsidP="00C75BAD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CANYON LAKE ACRES CIVIC CLUB</w:t>
      </w:r>
    </w:p>
    <w:p w14:paraId="36586BE7" w14:textId="69CC3A61" w:rsidR="00C75BAD" w:rsidRDefault="00C75BAD" w:rsidP="00C75BAD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BOARD MEETING OF JUNE 1, 2026</w:t>
      </w:r>
    </w:p>
    <w:p w14:paraId="5AE89419" w14:textId="584B8DC3" w:rsidR="00C75BAD" w:rsidRDefault="00C75BAD" w:rsidP="00C75BAD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58A5EDC" w14:textId="77777777" w:rsidR="00844F86" w:rsidRDefault="00844F86" w:rsidP="00C75BAD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A4B4886" w14:textId="302CC4EE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The meeting was called to order at 6:00pm by David Griffin, President. Officers present were Roxanna Deane, Abby McMurry, Sandra Johnson, and David Griffin.  Property owner, Gwen </w:t>
      </w:r>
      <w:proofErr w:type="spellStart"/>
      <w:r>
        <w:rPr>
          <w:rFonts w:ascii="Times New Roman" w:hAnsi="Times New Roman" w:cs="Times New Roman"/>
          <w:b/>
          <w:bCs/>
        </w:rPr>
        <w:t>Oberhouser</w:t>
      </w:r>
      <w:proofErr w:type="spellEnd"/>
      <w:r>
        <w:rPr>
          <w:rFonts w:ascii="Times New Roman" w:hAnsi="Times New Roman" w:cs="Times New Roman"/>
          <w:b/>
          <w:bCs/>
        </w:rPr>
        <w:t xml:space="preserve"> was also in attendance.</w:t>
      </w:r>
    </w:p>
    <w:p w14:paraId="408BA771" w14:textId="48A370BE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412908EF" w14:textId="271138E1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SECRETARY – the minutes for May 2026 were reviewed by Sandra, who noted 1 correction to the minutes under VP- Parks and Pool, as follows:  Mr. Irby’s donation is for pool maintenance, not to the Board.  The minutes were approved as corrected.</w:t>
      </w:r>
    </w:p>
    <w:p w14:paraId="5ABFE142" w14:textId="0E3192CC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1ED94C37" w14:textId="086602C7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TREASURER’S REPORT – Roxanna provided a copy of the report for May 1-31, </w:t>
      </w:r>
      <w:proofErr w:type="gramStart"/>
      <w:r>
        <w:rPr>
          <w:rFonts w:ascii="Times New Roman" w:hAnsi="Times New Roman" w:cs="Times New Roman"/>
          <w:b/>
          <w:bCs/>
        </w:rPr>
        <w:t>2026</w:t>
      </w:r>
      <w:proofErr w:type="gramEnd"/>
      <w:r>
        <w:rPr>
          <w:rFonts w:ascii="Times New Roman" w:hAnsi="Times New Roman" w:cs="Times New Roman"/>
          <w:b/>
          <w:bCs/>
        </w:rPr>
        <w:t xml:space="preserve"> with an ending balance of $15,242.03.  The report was approved.</w:t>
      </w:r>
      <w:r w:rsidR="00844F86">
        <w:rPr>
          <w:rFonts w:ascii="Times New Roman" w:hAnsi="Times New Roman" w:cs="Times New Roman"/>
          <w:b/>
          <w:bCs/>
        </w:rPr>
        <w:t xml:space="preserve">  The Board also thanked Roxanna for her service as Treasurer on the Board.  Her term of duty has been completed.</w:t>
      </w:r>
    </w:p>
    <w:p w14:paraId="1CA2E34D" w14:textId="2FF6C3BC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28BFD712" w14:textId="14567CF3" w:rsidR="00C75BAD" w:rsidRDefault="00C75BAD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VP-POOL AND PARKS – Abby advised the automatic filler had been repaired.  CK Pools and Mr. Irby will be insulating exposed pipes by the pool.  </w:t>
      </w:r>
      <w:r w:rsidR="00844F86">
        <w:rPr>
          <w:rFonts w:ascii="Times New Roman" w:hAnsi="Times New Roman" w:cs="Times New Roman"/>
          <w:b/>
          <w:bCs/>
        </w:rPr>
        <w:t>The new pool furniture has been assembled with the help of volunteer property owners Neil Strubling, Don Stephens, and Reba Locke.  Davi</w:t>
      </w:r>
      <w:r w:rsidR="00AF74CB">
        <w:rPr>
          <w:rFonts w:ascii="Times New Roman" w:hAnsi="Times New Roman" w:cs="Times New Roman"/>
          <w:b/>
          <w:bCs/>
        </w:rPr>
        <w:t xml:space="preserve">d </w:t>
      </w:r>
      <w:r w:rsidR="00844F86">
        <w:rPr>
          <w:rFonts w:ascii="Times New Roman" w:hAnsi="Times New Roman" w:cs="Times New Roman"/>
          <w:b/>
          <w:bCs/>
        </w:rPr>
        <w:t xml:space="preserve">plans to send a </w:t>
      </w:r>
      <w:r w:rsidR="00AF74CB">
        <w:rPr>
          <w:rFonts w:ascii="Times New Roman" w:hAnsi="Times New Roman" w:cs="Times New Roman"/>
          <w:b/>
          <w:bCs/>
        </w:rPr>
        <w:t>thank you</w:t>
      </w:r>
      <w:r w:rsidR="00844F86">
        <w:rPr>
          <w:rFonts w:ascii="Times New Roman" w:hAnsi="Times New Roman" w:cs="Times New Roman"/>
          <w:b/>
          <w:bCs/>
        </w:rPr>
        <w:t xml:space="preserve"> </w:t>
      </w:r>
      <w:r w:rsidR="00AF74CB">
        <w:rPr>
          <w:rFonts w:ascii="Times New Roman" w:hAnsi="Times New Roman" w:cs="Times New Roman"/>
          <w:b/>
          <w:bCs/>
        </w:rPr>
        <w:t xml:space="preserve">card </w:t>
      </w:r>
      <w:r w:rsidR="00844F86">
        <w:rPr>
          <w:rFonts w:ascii="Times New Roman" w:hAnsi="Times New Roman" w:cs="Times New Roman"/>
          <w:b/>
          <w:bCs/>
        </w:rPr>
        <w:t xml:space="preserve">to them. </w:t>
      </w:r>
      <w:r>
        <w:rPr>
          <w:rFonts w:ascii="Times New Roman" w:hAnsi="Times New Roman" w:cs="Times New Roman"/>
          <w:b/>
          <w:bCs/>
        </w:rPr>
        <w:t xml:space="preserve">Discussion ensued regarding the Lower Park signage, noting there </w:t>
      </w:r>
      <w:r w:rsidR="000F72C5">
        <w:rPr>
          <w:rFonts w:ascii="Times New Roman" w:hAnsi="Times New Roman" w:cs="Times New Roman"/>
          <w:b/>
          <w:bCs/>
        </w:rPr>
        <w:t>has not been</w:t>
      </w:r>
      <w:r>
        <w:rPr>
          <w:rFonts w:ascii="Times New Roman" w:hAnsi="Times New Roman" w:cs="Times New Roman"/>
          <w:b/>
          <w:bCs/>
        </w:rPr>
        <w:t xml:space="preserve"> volunteers to assist on the project.   Also, the use of the Boy Scouts and/or Texas State University fraternities </w:t>
      </w:r>
      <w:r w:rsidR="000F72C5">
        <w:rPr>
          <w:rFonts w:ascii="Times New Roman" w:hAnsi="Times New Roman" w:cs="Times New Roman"/>
          <w:b/>
          <w:bCs/>
        </w:rPr>
        <w:t>could</w:t>
      </w:r>
      <w:r>
        <w:rPr>
          <w:rFonts w:ascii="Times New Roman" w:hAnsi="Times New Roman" w:cs="Times New Roman"/>
          <w:b/>
          <w:bCs/>
        </w:rPr>
        <w:t xml:space="preserve"> be a possibility for volunteer help.  David advised the warning signs and boundary fence need to take a priority towards completion, especially by the Annual Meeting.  He further suggested hiring the </w:t>
      </w:r>
      <w:r w:rsidR="002756BE">
        <w:rPr>
          <w:rFonts w:ascii="Times New Roman" w:hAnsi="Times New Roman" w:cs="Times New Roman"/>
          <w:b/>
          <w:bCs/>
        </w:rPr>
        <w:t xml:space="preserve">sign </w:t>
      </w:r>
      <w:r>
        <w:rPr>
          <w:rFonts w:ascii="Times New Roman" w:hAnsi="Times New Roman" w:cs="Times New Roman"/>
          <w:b/>
          <w:bCs/>
        </w:rPr>
        <w:t>project may</w:t>
      </w:r>
      <w:r w:rsidR="002756B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be the best solution. David will contact Mr. Candelario Salazar, </w:t>
      </w:r>
      <w:r w:rsidR="002756BE">
        <w:rPr>
          <w:rFonts w:ascii="Times New Roman" w:hAnsi="Times New Roman" w:cs="Times New Roman"/>
          <w:b/>
          <w:bCs/>
        </w:rPr>
        <w:t xml:space="preserve">a local contractor, for an estimate.  David also noted the cable </w:t>
      </w:r>
      <w:r w:rsidR="00AF74CB">
        <w:rPr>
          <w:rFonts w:ascii="Times New Roman" w:hAnsi="Times New Roman" w:cs="Times New Roman"/>
          <w:b/>
          <w:bCs/>
        </w:rPr>
        <w:t xml:space="preserve">is a heavier grade </w:t>
      </w:r>
      <w:r w:rsidR="002756BE">
        <w:rPr>
          <w:rFonts w:ascii="Times New Roman" w:hAnsi="Times New Roman" w:cs="Times New Roman"/>
          <w:b/>
          <w:bCs/>
        </w:rPr>
        <w:t>for the barrier fence that was donated by the COE.</w:t>
      </w:r>
    </w:p>
    <w:p w14:paraId="11C4616C" w14:textId="35DA39B6" w:rsidR="002756BE" w:rsidRDefault="002756BE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686A4E44" w14:textId="77777777" w:rsidR="00624D36" w:rsidRDefault="002756BE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VP-New Building &amp; Permits – Todd had nothing to report by </w:t>
      </w:r>
      <w:proofErr w:type="gramStart"/>
      <w:r>
        <w:rPr>
          <w:rFonts w:ascii="Times New Roman" w:hAnsi="Times New Roman" w:cs="Times New Roman"/>
          <w:b/>
          <w:bCs/>
        </w:rPr>
        <w:t>text;</w:t>
      </w:r>
      <w:proofErr w:type="gramEnd"/>
      <w:r>
        <w:rPr>
          <w:rFonts w:ascii="Times New Roman" w:hAnsi="Times New Roman" w:cs="Times New Roman"/>
          <w:b/>
          <w:bCs/>
        </w:rPr>
        <w:t xml:space="preserve"> Roxanna </w:t>
      </w:r>
    </w:p>
    <w:p w14:paraId="0FE4CDEB" w14:textId="6FB23767" w:rsidR="002756BE" w:rsidRDefault="002756BE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said she received one inquiry for installing and ADU (Accessory Dwelling Unit) on a lot in the subdivision.  She advised the Deed mentions a guest quarters</w:t>
      </w:r>
      <w:r w:rsidR="00624D36">
        <w:rPr>
          <w:rFonts w:ascii="Times New Roman" w:hAnsi="Times New Roman" w:cs="Times New Roman"/>
          <w:b/>
          <w:bCs/>
        </w:rPr>
        <w:t>;</w:t>
      </w:r>
      <w:r>
        <w:rPr>
          <w:rFonts w:ascii="Times New Roman" w:hAnsi="Times New Roman" w:cs="Times New Roman"/>
          <w:b/>
          <w:bCs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</w:rPr>
        <w:t>has to</w:t>
      </w:r>
      <w:proofErr w:type="gramEnd"/>
      <w:r>
        <w:rPr>
          <w:rFonts w:ascii="Times New Roman" w:hAnsi="Times New Roman" w:cs="Times New Roman"/>
          <w:b/>
          <w:bCs/>
        </w:rPr>
        <w:t xml:space="preserve"> be built on site, 600sf or more, and approved by the Board.</w:t>
      </w:r>
    </w:p>
    <w:p w14:paraId="2304563E" w14:textId="786D4AAF" w:rsidR="00624D36" w:rsidRDefault="00624D36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13D70454" w14:textId="456A03BF" w:rsidR="00624D36" w:rsidRDefault="00624D36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PROPERTY </w:t>
      </w:r>
      <w:proofErr w:type="gramStart"/>
      <w:r>
        <w:rPr>
          <w:rFonts w:ascii="Times New Roman" w:hAnsi="Times New Roman" w:cs="Times New Roman"/>
          <w:b/>
          <w:bCs/>
        </w:rPr>
        <w:t>OWNERS</w:t>
      </w:r>
      <w:proofErr w:type="gramEnd"/>
      <w:r>
        <w:rPr>
          <w:rFonts w:ascii="Times New Roman" w:hAnsi="Times New Roman" w:cs="Times New Roman"/>
          <w:b/>
          <w:bCs/>
        </w:rPr>
        <w:t xml:space="preserve"> CONCERNS – A letter to Mr. and Mrs. Matt Ballard is being sent in response to their inquiry regarding lot changes from residential to commercial.  Notation was made </w:t>
      </w:r>
      <w:r w:rsidR="00844F86">
        <w:rPr>
          <w:rFonts w:ascii="Times New Roman" w:hAnsi="Times New Roman" w:cs="Times New Roman"/>
          <w:b/>
          <w:bCs/>
        </w:rPr>
        <w:t xml:space="preserve">that </w:t>
      </w:r>
      <w:r>
        <w:rPr>
          <w:rFonts w:ascii="Times New Roman" w:hAnsi="Times New Roman" w:cs="Times New Roman"/>
          <w:b/>
          <w:bCs/>
        </w:rPr>
        <w:t>the Board has no authority to approve such request; deed restriction changes require a 2/3 vote of the property owners.</w:t>
      </w:r>
    </w:p>
    <w:p w14:paraId="2414F68A" w14:textId="51951817" w:rsidR="00624D36" w:rsidRDefault="00624D36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5FCA114E" w14:textId="0C222CA3" w:rsidR="00624D36" w:rsidRDefault="00624D36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ANNUAL MEETING – Scheduled for Saturday, June 13, 2026.  The meeting will cover all items in the Newsletter, including nominations to fill two vacancies.  The Board is hosting a potluck BBQ following the meeting and is providing the meat and </w:t>
      </w:r>
      <w:proofErr w:type="gramStart"/>
      <w:r>
        <w:rPr>
          <w:rFonts w:ascii="Times New Roman" w:hAnsi="Times New Roman" w:cs="Times New Roman"/>
          <w:b/>
          <w:bCs/>
        </w:rPr>
        <w:t>ice tea</w:t>
      </w:r>
      <w:proofErr w:type="gramEnd"/>
      <w:r>
        <w:rPr>
          <w:rFonts w:ascii="Times New Roman" w:hAnsi="Times New Roman" w:cs="Times New Roman"/>
          <w:b/>
          <w:bCs/>
        </w:rPr>
        <w:t xml:space="preserve">.  Gwen </w:t>
      </w:r>
      <w:proofErr w:type="spellStart"/>
      <w:r>
        <w:rPr>
          <w:rFonts w:ascii="Times New Roman" w:hAnsi="Times New Roman" w:cs="Times New Roman"/>
          <w:b/>
          <w:bCs/>
        </w:rPr>
        <w:t>Oberhouser</w:t>
      </w:r>
      <w:proofErr w:type="spellEnd"/>
      <w:r>
        <w:rPr>
          <w:rFonts w:ascii="Times New Roman" w:hAnsi="Times New Roman" w:cs="Times New Roman"/>
          <w:b/>
          <w:bCs/>
        </w:rPr>
        <w:t xml:space="preserve"> has donated paper plates, napkins, paper towels, and </w:t>
      </w:r>
      <w:proofErr w:type="spellStart"/>
      <w:r>
        <w:rPr>
          <w:rFonts w:ascii="Times New Roman" w:hAnsi="Times New Roman" w:cs="Times New Roman"/>
          <w:b/>
          <w:bCs/>
        </w:rPr>
        <w:t>flatwear</w:t>
      </w:r>
      <w:proofErr w:type="spellEnd"/>
      <w:r>
        <w:rPr>
          <w:rFonts w:ascii="Times New Roman" w:hAnsi="Times New Roman" w:cs="Times New Roman"/>
          <w:b/>
          <w:bCs/>
        </w:rPr>
        <w:t xml:space="preserve"> for the BBQ, and is much appreciated.  A duty list was completed for bringing </w:t>
      </w:r>
      <w:r w:rsidR="00C777BD">
        <w:rPr>
          <w:rFonts w:ascii="Times New Roman" w:hAnsi="Times New Roman" w:cs="Times New Roman"/>
          <w:b/>
          <w:bCs/>
        </w:rPr>
        <w:t xml:space="preserve">tables, ice, and other supplies.  </w:t>
      </w:r>
    </w:p>
    <w:p w14:paraId="4049B6A4" w14:textId="66F08EB6" w:rsidR="00624D36" w:rsidRDefault="00624D36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359FD3DB" w14:textId="3212D5D0" w:rsidR="00624D36" w:rsidRDefault="00624D36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ADJOURNMENT – David adjourned the meeting at 7:05pm.</w:t>
      </w:r>
    </w:p>
    <w:p w14:paraId="17A14955" w14:textId="21870145" w:rsidR="00844F86" w:rsidRDefault="00844F86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5348812B" w14:textId="1F9024F1" w:rsidR="00844F86" w:rsidRDefault="00844F86" w:rsidP="00C75BAD">
      <w:pPr>
        <w:pStyle w:val="NoSpacing"/>
        <w:rPr>
          <w:rFonts w:ascii="Times New Roman" w:hAnsi="Times New Roman" w:cs="Times New Roman"/>
          <w:b/>
          <w:bCs/>
        </w:rPr>
      </w:pPr>
    </w:p>
    <w:p w14:paraId="77E5EE9D" w14:textId="078D7198" w:rsidR="00844F86" w:rsidRPr="00C75BAD" w:rsidRDefault="00844F86" w:rsidP="00C75BA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Sandra Johnson, Secretary</w:t>
      </w:r>
    </w:p>
    <w:sectPr w:rsidR="00844F86" w:rsidRPr="00C75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AD"/>
    <w:rsid w:val="000F72C5"/>
    <w:rsid w:val="002756BE"/>
    <w:rsid w:val="002C0C11"/>
    <w:rsid w:val="00624D36"/>
    <w:rsid w:val="00844F86"/>
    <w:rsid w:val="00AC5B19"/>
    <w:rsid w:val="00AF74CB"/>
    <w:rsid w:val="00C75BAD"/>
    <w:rsid w:val="00C7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01F63"/>
  <w15:chartTrackingRefBased/>
  <w15:docId w15:val="{4A8B9B3F-C755-47E9-A261-0935F547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5B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Campbell</dc:creator>
  <cp:keywords/>
  <dc:description/>
  <cp:lastModifiedBy>Sandra Campbell</cp:lastModifiedBy>
  <cp:revision>2</cp:revision>
  <dcterms:created xsi:type="dcterms:W3CDTF">2026-06-04T03:18:00Z</dcterms:created>
  <dcterms:modified xsi:type="dcterms:W3CDTF">2026-06-04T03:18:00Z</dcterms:modified>
</cp:coreProperties>
</file>